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1.Образ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764CB5" w:rsidRPr="00CE15CC" w:rsidRDefault="00F72BEB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C4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втономной некоммерческой организации</w:t>
      </w:r>
      <w:r w:rsidR="00764CB5"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 w:rsidR="00F72BEB"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>график (план) проведения производственной практики</w:t>
      </w:r>
      <w:r w:rsidR="00E362A6">
        <w:rPr>
          <w:rFonts w:ascii="Times New Roman" w:hAnsi="Times New Roman" w:cs="Times New Roman"/>
          <w:b/>
          <w:sz w:val="24"/>
          <w:szCs w:val="24"/>
        </w:rPr>
        <w:t>: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CE15CC" w:rsidRDefault="00E362A6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преддипломная практика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764CB5" w:rsidRPr="00CE15CC" w:rsidRDefault="00DD47FE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Петрова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Елена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color w:val="FF0000"/>
          <w:sz w:val="24"/>
          <w:szCs w:val="24"/>
        </w:rPr>
        <w:t>на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DE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4A">
        <w:rPr>
          <w:rFonts w:ascii="Times New Roman" w:hAnsi="Times New Roman" w:cs="Times New Roman"/>
          <w:b/>
          <w:sz w:val="24"/>
          <w:szCs w:val="24"/>
          <w:u w:val="single"/>
        </w:rPr>
        <w:t>(профиль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)/специализация: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764CB5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="00E320B2" w:rsidRPr="00E320B2"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производственная: </w:t>
      </w:r>
      <w:r w:rsidR="00E320B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A0C7C">
        <w:rPr>
          <w:rFonts w:ascii="Times New Roman" w:hAnsi="Times New Roman" w:cs="Times New Roman"/>
          <w:sz w:val="24"/>
          <w:szCs w:val="24"/>
          <w:u w:val="single"/>
        </w:rPr>
        <w:t>реддипломная пра</w:t>
      </w:r>
      <w:r w:rsidR="00D218BB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A0C7C">
        <w:rPr>
          <w:rFonts w:ascii="Times New Roman" w:hAnsi="Times New Roman" w:cs="Times New Roman"/>
          <w:sz w:val="24"/>
          <w:szCs w:val="24"/>
          <w:u w:val="single"/>
        </w:rPr>
        <w:t>тика</w:t>
      </w:r>
      <w:r w:rsidRPr="00CE15CC">
        <w:rPr>
          <w:rFonts w:ascii="Times New Roman" w:hAnsi="Times New Roman" w:cs="Times New Roman"/>
          <w:sz w:val="24"/>
          <w:szCs w:val="24"/>
        </w:rPr>
        <w:cr/>
      </w:r>
      <w:r w:rsidR="007B7E43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C2214A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ОАО «</w:t>
      </w:r>
      <w:proofErr w:type="gramStart"/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ТЗ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proofErr w:type="gramEnd"/>
      <w:r w:rsidR="00F700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Октябрь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</w:t>
      </w:r>
      <w:proofErr w:type="spellStart"/>
      <w:proofErr w:type="gramStart"/>
      <w:r w:rsidRPr="00CE15CC">
        <w:rPr>
          <w:rFonts w:ascii="Times New Roman" w:hAnsi="Times New Roman" w:cs="Times New Roman"/>
          <w:b/>
          <w:sz w:val="24"/>
          <w:szCs w:val="24"/>
        </w:rPr>
        <w:t>подразделения:_</w:t>
      </w:r>
      <w:proofErr w:type="gram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</w:t>
      </w:r>
      <w:proofErr w:type="spell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программирования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D218BB" w:rsidRPr="00D218BB" w:rsidRDefault="00764CB5" w:rsidP="00D218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 w:rsidR="00305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</w:rPr>
        <w:t xml:space="preserve">с 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D218BB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04446E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D218BB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марта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201</w:t>
      </w:r>
      <w:r w:rsidR="00F700A8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Pr="00241F33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"0</w:t>
      </w:r>
      <w:r w:rsidR="0004446E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8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D218BB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июня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201</w:t>
      </w:r>
      <w:r w:rsidR="00F700A8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="003054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 xml:space="preserve">10 недель; </w:t>
      </w:r>
      <w:r w:rsidR="003054FA" w:rsidRPr="003054FA">
        <w:rPr>
          <w:rFonts w:ascii="Times New Roman" w:hAnsi="Times New Roman" w:cs="Times New Roman"/>
          <w:sz w:val="24"/>
          <w:szCs w:val="24"/>
        </w:rPr>
        <w:tab/>
      </w:r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>540/15 (</w:t>
      </w:r>
      <w:proofErr w:type="spellStart"/>
      <w:proofErr w:type="gramStart"/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>уч.часов</w:t>
      </w:r>
      <w:proofErr w:type="spellEnd"/>
      <w:proofErr w:type="gramEnd"/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>/ЗЕТ)</w:t>
      </w:r>
      <w:r w:rsidR="00D218BB" w:rsidRPr="00D218BB">
        <w:rPr>
          <w:rFonts w:ascii="Times New Roman" w:hAnsi="Times New Roman" w:cs="Times New Roman"/>
          <w:sz w:val="24"/>
          <w:szCs w:val="24"/>
        </w:rPr>
        <w:t xml:space="preserve"> </w:t>
      </w:r>
      <w:r w:rsidR="00241F33" w:rsidRPr="00241F33">
        <w:rPr>
          <w:rFonts w:ascii="Times New Roman" w:hAnsi="Times New Roman" w:cs="Times New Roman"/>
          <w:color w:val="FF0000"/>
          <w:sz w:val="24"/>
          <w:szCs w:val="24"/>
        </w:rPr>
        <w:t>Сроки вашего курса и формы обучения уточнять на сайте!!!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6B1778" w:rsidRPr="006B1778" w:rsidRDefault="006B1778" w:rsidP="006B177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77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 w:rsidRPr="0084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20B2" w:rsidRPr="00841558" w:rsidRDefault="00E320B2" w:rsidP="00E320B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профессиональных обязанностей в организации в соответствии с обобщенной трудовой функцией и трудовыми функциями, указанными в профессиональном стандарте «Системный аналитик», утвержденного приказом Минтруда России от 28.10.2014 N 809н;</w:t>
      </w:r>
    </w:p>
    <w:p w:rsidR="00E320B2" w:rsidRPr="00841558" w:rsidRDefault="00E320B2" w:rsidP="00E320B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материалов, оформление и подготовка к защите выпускной квалификационной (бакалаврской) работы;</w:t>
      </w:r>
    </w:p>
    <w:p w:rsidR="00E320B2" w:rsidRPr="009A58B7" w:rsidRDefault="00E320B2" w:rsidP="009A58B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практических навыков разработки алгоритмов конкретных задач, их программирования, тестирования и сопровождения применительно к теме ВКР. </w:t>
      </w:r>
    </w:p>
    <w:tbl>
      <w:tblPr>
        <w:tblStyle w:val="a3"/>
        <w:tblW w:w="992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34"/>
        <w:gridCol w:w="851"/>
        <w:gridCol w:w="2410"/>
        <w:gridCol w:w="1559"/>
        <w:gridCol w:w="1137"/>
      </w:tblGrid>
      <w:tr w:rsidR="00E42681" w:rsidRPr="002C0E07" w:rsidTr="002C0E07">
        <w:trPr>
          <w:trHeight w:val="283"/>
        </w:trPr>
        <w:tc>
          <w:tcPr>
            <w:tcW w:w="535" w:type="dxa"/>
            <w:vAlign w:val="center"/>
          </w:tcPr>
          <w:p w:rsidR="00E42681" w:rsidRPr="002C0E07" w:rsidRDefault="00E42681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2681" w:rsidRPr="002C0E07" w:rsidRDefault="00E42681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34" w:type="dxa"/>
            <w:vAlign w:val="center"/>
          </w:tcPr>
          <w:p w:rsidR="00E42681" w:rsidRPr="002C0E07" w:rsidRDefault="00E42681" w:rsidP="002C0E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261" w:type="dxa"/>
            <w:gridSpan w:val="2"/>
            <w:vAlign w:val="center"/>
          </w:tcPr>
          <w:p w:rsidR="00E42681" w:rsidRPr="002C0E07" w:rsidRDefault="00E42681" w:rsidP="002C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E42681" w:rsidRPr="002C0E07" w:rsidRDefault="00E42681" w:rsidP="002C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E42681" w:rsidRPr="002C0E07" w:rsidRDefault="00E42681" w:rsidP="002C0E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559" w:type="dxa"/>
            <w:vAlign w:val="center"/>
          </w:tcPr>
          <w:p w:rsidR="00E42681" w:rsidRPr="002C0E07" w:rsidRDefault="00E42681" w:rsidP="002C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Совместный</w:t>
            </w:r>
          </w:p>
          <w:p w:rsidR="00E42681" w:rsidRPr="002C0E07" w:rsidRDefault="00E42681" w:rsidP="002C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график</w:t>
            </w:r>
          </w:p>
          <w:p w:rsidR="00E42681" w:rsidRPr="002C0E07" w:rsidRDefault="00E42681" w:rsidP="002C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(план) проведения</w:t>
            </w:r>
          </w:p>
          <w:p w:rsidR="00E42681" w:rsidRPr="002C0E07" w:rsidRDefault="00E42681" w:rsidP="002C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137" w:type="dxa"/>
            <w:vAlign w:val="center"/>
          </w:tcPr>
          <w:p w:rsidR="000700C4" w:rsidRPr="002C0E07" w:rsidRDefault="00E42681" w:rsidP="002C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  <w:p w:rsidR="00E42681" w:rsidRPr="002C0E07" w:rsidRDefault="00E42681" w:rsidP="002C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E42681" w:rsidRPr="002C0E07" w:rsidRDefault="00E42681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 w:val="restart"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1.Изучение структуры организации (и/или структурного подразделения), целей и задач ее деятельности, внутреннего распорядка, правил поведения в коллективе, з</w:t>
            </w:r>
            <w:r w:rsidRPr="002C0E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накомство с базой пр</w:t>
            </w:r>
            <w:r w:rsidR="009A58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ед</w:t>
            </w:r>
            <w:r w:rsidRPr="002C0E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дипломной практики, включающий инструктаж по технике безопасности, п</w:t>
            </w: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олучение индивидуальных заданий.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2.Изучение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точнение (выбор) темы ВКР, получение Задания на ВКР у руководителя.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4.Разработка Календарного плана выполнения ВКР, утверждение их у руководителя ВКР.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5.Отбор исходных данных для выполнения ВКР</w:t>
            </w: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 xml:space="preserve">6.Подготовка материалов по описанию объекта и предмета исследования, определенных в ВКР. 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7.Разработка Введения и 1-й главы ВКР.</w:t>
            </w: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410" w:type="dxa"/>
            <w:vAlign w:val="center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ПК-2–Б-З9 ... ПК-2–Б-З12,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-8–Б-З2,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ПК-8–Б-З5...ПК-8–Б-З8;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-9–Б-З6,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ПК-9–Б-З7</w:t>
            </w:r>
          </w:p>
        </w:tc>
        <w:tc>
          <w:tcPr>
            <w:tcW w:w="1559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1,2-я недели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9A5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и Планом ВКР</w:t>
            </w:r>
          </w:p>
        </w:tc>
        <w:tc>
          <w:tcPr>
            <w:tcW w:w="1137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9A5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  <w:vAlign w:val="center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ПК-2–Б-У9... ПК-2–Б-У12,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ПК-2–Б-У14;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-8–Б-У2,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ПК-8–Б-У5...ПК-8–Б-У8;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-9–Б-У6,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ПК-2–Б-В9...ПК-2–Б-В16;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ПК-8–Б-В1,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ПК-8–Б-В5...ПК-8–Б-В8;</w:t>
            </w:r>
          </w:p>
          <w:p w:rsidR="002C0E07" w:rsidRPr="009A58B7" w:rsidRDefault="002C0E07" w:rsidP="002C0E0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ПК-9–Б-В1, 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–П-З1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–П-У1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ПК-8–П-В1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 w:val="restart"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</w:tcPr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информационно-телекоммуникационных технологий в соответствии с темой ВКР: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-применение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 в соответствии с темой ВКР;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-изучение требований ГОСТ, ЕСКД и правил оформления ВКР;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-составление Списка использованных источников ВКР.</w:t>
            </w: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ПК-2–Б-З12,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ПК-8–Б-З2, ПК-8–Б-З5... ПК-8–Б-З8;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ПК-9–Б-З7</w:t>
            </w:r>
          </w:p>
        </w:tc>
        <w:tc>
          <w:tcPr>
            <w:tcW w:w="1559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1-10 недели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ПК-2–Б-У12,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ПК-8–Б-У2, ПК-8–Б-У5 ... ПК-8–Б-У8;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ПК-9–Б-У1 ... ПК-9–Б-У7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ПК-2–Б-В6,  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ПК-2–Б-В12,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ПК-2–Б-В14...ПК-2–Б-В16;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ПК-8–Б-В1,  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ПК-8–Б-В2, ПК-8–Б-В5 ... ПК-8–Б-В8;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ПК-9–Б-В1 ... ПК-9–Б-В7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ПК-9–П-З1 ... ПК-9–П-З3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ПК-9–П-У1,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</w:t>
            </w:r>
            <w:proofErr w:type="spell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У2</w:t>
            </w:r>
            <w:proofErr w:type="spellEnd"/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ПК-9–П-В1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 w:val="restart"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1.Применение практических навыков разработки алгоритмов конкретных задач, их программирования и тестирования применительно к теме ВКР. 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2.Применение практических навыков проектирования экономических информационных систем и экономических задач предметной области в соответствии с темой ВКР.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Разработка 2-й главы ВКР, приложений.</w:t>
            </w: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ПК-2–Б-З5,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ПК-2–Б-З7,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ПК-2–Б-З8 ... ПК-2–Б-З14;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ПК-8 -Б-З1 ... ПК-8 -Б-З11;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ПК-9–Б-З7</w:t>
            </w:r>
          </w:p>
        </w:tc>
        <w:tc>
          <w:tcPr>
            <w:tcW w:w="1559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2-10 недели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Календарным </w:t>
            </w:r>
            <w:r w:rsidRPr="002C0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планом и Планом ВКР</w:t>
            </w:r>
          </w:p>
        </w:tc>
        <w:tc>
          <w:tcPr>
            <w:tcW w:w="1137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ПК-2–Б-У5,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ПК-2–Б-У7,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ПК-2–Б-У8... ПК-2–Б-У14;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ПК-8 -Б-У1... ПК-8 -Б-У11;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ПК-9–Б-У1 ... ПК-9–Б-У7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ПК-2–Б-В5,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ПК-2–Б-В7,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ПК-2–Б-В8 ... ПК-2–Б-В16;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ПК-8 -Б-В1 ... ПК-8 -Б-В11;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ПК-9–Б-В1 ... ПК-9–Б-В7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ПК-2–П-З1,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ПК-2–П-З2;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ПК-9–П-З1 ... ПК-9–П-З3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ПК-9–П-У1,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</w:t>
            </w:r>
            <w:proofErr w:type="spell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У2</w:t>
            </w:r>
            <w:proofErr w:type="spellEnd"/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ПК-9–П-В1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 w:val="restart"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</w:tcPr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навыков представления информации аудитории, проведения публичных докладов, участия в дискуссиях:</w:t>
            </w: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-выступление с докладами в организации (структурном подразделении) по теме ВКР;</w:t>
            </w: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-подготовка обзоров, аннотаций, составление рефератов, научных докладов, публикаций и библиографий по теме ВКР или в области информационных систем и технологий (ИКТ), прикладной информатики и ИКТ в соответствии с планами организации;</w:t>
            </w: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-подготовка презентации в среде </w:t>
            </w:r>
            <w:r w:rsidRPr="002C0E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0E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ВКР;</w:t>
            </w: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-подготовить доклад на предзащиту ВКР.</w:t>
            </w: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ПК-2–Б-З6, 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ПК-2–Б-З8 ... ПК-2–Б-З14;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ПК-8–Б-З2,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ПК-8–Б-З6,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10,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-8–Б-З11;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ПК-9–Б-З7</w:t>
            </w:r>
          </w:p>
        </w:tc>
        <w:tc>
          <w:tcPr>
            <w:tcW w:w="1559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1-10 недели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ПК-2–Б-У8 ... ПК-2–Б-У14;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ПК-8–Б-У10, ПК-8–Б-У11;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ПК-9–Б-У1 ... ПК-9–Б-У7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ПК-2–Б-В6, 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ПК-2–Б-В8 ... ПК-2–Б-В16;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ПК-8–Б-В2,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ПК-8–Б-В6,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10,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-8–Б-В11;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ПК-9–Б-В1 ... ПК-9–Б-В7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ПК-2–П-З1,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ПК-2–П-З2;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ПК-8 -П-З1,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ПК-8 -П-З2;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ПК-9–П-З1 ... ПК-9–П-З3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ПК-9–П-У1,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ПК-9–П-У2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ПК-9–П-В1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 w:val="restart"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навыков работы с сетевым программным обеспечением </w:t>
            </w: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(структурном подразделении) </w:t>
            </w: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темой ВКР.</w:t>
            </w:r>
          </w:p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ПК-2–Б-З7, ПК-2–Б-З8,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ПК-8–Б-З1, ПК-8–Б-З2,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ПК-8–Б-З5, ПК-8–Б-З6;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-9–Б-З6,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ПК-9–Б-З7</w:t>
            </w:r>
          </w:p>
        </w:tc>
        <w:tc>
          <w:tcPr>
            <w:tcW w:w="1559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1-10 недели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ПК-2–Б-У7, ПК-2–Б-У8,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ПК-8–Б-У1, ПК-8–Б-У2,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ПК-8–Б-У5, ПК-8–Б-У6;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-9–Б-У6,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ПК-2–Б-В8,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ПК-2–Б-В14... ПК-2–Б-В16;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ПК-8–Б-В2,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ПК-8–Б-В6;</w:t>
            </w:r>
          </w:p>
          <w:p w:rsidR="002C0E07" w:rsidRPr="009A58B7" w:rsidRDefault="002C0E07" w:rsidP="002C0E0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ПК-9–Б-В1, 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ПК-9–П-З1,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</w:t>
            </w:r>
            <w:proofErr w:type="spell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З2</w:t>
            </w:r>
            <w:proofErr w:type="spellEnd"/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ПК-9–П-У1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ПК-8 -П-В1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 w:val="restart"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отдельные компьютерные программы, используемые в профессиональной деятельности в организации, получение и закрепление навыков ра</w:t>
            </w:r>
            <w:r w:rsidRPr="002C0E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боты по выбору и\или разработке информационно-программных продуктов для конкретных экономических задач и процессов в соответствии с темой ВКР.</w:t>
            </w:r>
          </w:p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ПК-2–Б-З5,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ПК-2–Б-З7,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ПК-2–Б-З8 ... ПК-2–Б-З14;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ПК-8–Б-З2,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ПК-8–Б-З6,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10,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-8–Б-З11;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ПК-9–Б-З1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ПК-9–Б-З7</w:t>
            </w:r>
          </w:p>
        </w:tc>
        <w:tc>
          <w:tcPr>
            <w:tcW w:w="1559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1-10 недели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ПК-2–Б-У5,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ПК-2–Б-У7,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ПК-2–Б-У8 ... ПК-2–Б-У14;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ПК-8–Б-У2,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ПК-8–Б-У6,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10,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-8–Б-У11;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ПК-2–Б-В5,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ПК-2–Б-В7,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ПК-2–Б-В8 ... ПК-2–Б-В16;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ПК-8–Б-В2,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ПК-8–Б-В6,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10,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-8–Б-В11;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ПК-9–П-З1 ... ПК-9–П-З3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ПК-9–П-У1,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ПК-9–П-У2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ПК-9–П-В1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 w:val="restart"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экономических аспектов по внедрению, использованию и </w:t>
            </w:r>
            <w:proofErr w:type="gramStart"/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эксплуатации средств вычислительной техники</w:t>
            </w:r>
            <w:proofErr w:type="gramEnd"/>
            <w:r w:rsidRPr="002C0E07">
              <w:rPr>
                <w:rFonts w:ascii="Times New Roman" w:hAnsi="Times New Roman" w:cs="Times New Roman"/>
                <w:sz w:val="20"/>
                <w:szCs w:val="20"/>
              </w:rPr>
              <w:t xml:space="preserve"> и ИКТ в организации (структурном подразделении).</w:t>
            </w: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2. Разработка 3-й главы ВКР и Заключения.</w:t>
            </w: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ПК-2–Б-З4,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ПК-2–Б-З8...  ПК-2–Б-З14;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ПК-8–Б-З2,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ПК-8–Б-З6,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10,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-8–Б-З11;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-9–Б-З6,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ПК-9–Б-З7</w:t>
            </w:r>
          </w:p>
        </w:tc>
        <w:tc>
          <w:tcPr>
            <w:tcW w:w="1559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1-10 недели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и Планом ВКР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  <w:vAlign w:val="center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ПК-2–Б-У4,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ПК-2–Б-У8 ... ПК-2–Б-У14;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ПК-8–Б-У2,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ПК-8–Б-У6,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10,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-8–Б-У11;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ПК-9–Б-У7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numPr>
                <w:ilvl w:val="0"/>
                <w:numId w:val="18"/>
              </w:numPr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ПК-2–Б-В1 ...</w:t>
            </w:r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ПК-2–Б-В4,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ПК-2–Б-В8 ... ПК-2–Б-В16;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ПК-8–Б-В2,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  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ПК-8–Б-В6,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10,  ПК</w:t>
            </w:r>
            <w:proofErr w:type="gramEnd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-8–Б-В11;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</w:t>
            </w:r>
            <w:proofErr w:type="gramStart"/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1,   </w:t>
            </w:r>
            <w:proofErr w:type="gramEnd"/>
            <w:r w:rsidRPr="009A5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ПК-9–Б-В6,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ПК-9–Б-В7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ПК-8–П-З1;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ПК-9–П-З1 ... ПК-9–П-З3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ПК-8–П-У1;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ПК-9–П-У1,   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ПК-9–П-У2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07" w:rsidRPr="002C0E07" w:rsidTr="002C0E07">
        <w:trPr>
          <w:trHeight w:val="283"/>
        </w:trPr>
        <w:tc>
          <w:tcPr>
            <w:tcW w:w="535" w:type="dxa"/>
            <w:vMerge/>
          </w:tcPr>
          <w:p w:rsidR="002C0E07" w:rsidRPr="002C0E07" w:rsidRDefault="002C0E07" w:rsidP="002C0E07">
            <w:pPr>
              <w:widowControl w:val="0"/>
              <w:tabs>
                <w:tab w:val="left" w:pos="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0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0" w:type="dxa"/>
          </w:tcPr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ПК-2–П-В1;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ПК-8–П-В1;</w:t>
            </w:r>
          </w:p>
          <w:p w:rsidR="002C0E07" w:rsidRPr="009A58B7" w:rsidRDefault="002C0E07" w:rsidP="002C0E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8B7">
              <w:rPr>
                <w:rFonts w:ascii="Times New Roman" w:hAnsi="Times New Roman" w:cs="Times New Roman"/>
                <w:bCs/>
                <w:sz w:val="18"/>
                <w:szCs w:val="18"/>
              </w:rPr>
              <w:t>ПК-9–П-В1</w:t>
            </w:r>
          </w:p>
        </w:tc>
        <w:tc>
          <w:tcPr>
            <w:tcW w:w="1559" w:type="dxa"/>
            <w:vMerge/>
          </w:tcPr>
          <w:p w:rsidR="002C0E07" w:rsidRPr="002C0E07" w:rsidRDefault="002C0E07" w:rsidP="002C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0E07" w:rsidRPr="002C0E07" w:rsidRDefault="002C0E07" w:rsidP="002C0E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E48" w:rsidRPr="006E3F73" w:rsidRDefault="00FB3E48" w:rsidP="00634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0B2" w:rsidRPr="00F06C53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C53">
        <w:rPr>
          <w:rFonts w:ascii="Times New Roman" w:eastAsia="Times New Roman" w:hAnsi="Times New Roman" w:cs="Times New Roman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F06C53" w:rsidRDefault="00F06C53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0B2" w:rsidRPr="00F06C53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06C53">
        <w:rPr>
          <w:rFonts w:ascii="Times New Roman" w:eastAsia="Times New Roman" w:hAnsi="Times New Roman" w:cs="Times New Roman"/>
          <w:lang w:eastAsia="ru-RU"/>
        </w:rPr>
        <w:t xml:space="preserve">Обучающийся  </w:t>
      </w:r>
      <w:r w:rsidRPr="00F06C53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F06C53">
        <w:rPr>
          <w:rFonts w:ascii="Times New Roman" w:eastAsia="Times New Roman" w:hAnsi="Times New Roman" w:cs="Times New Roman"/>
          <w:lang w:eastAsia="ru-RU"/>
        </w:rPr>
        <w:t xml:space="preserve">          _____________</w:t>
      </w:r>
      <w:r w:rsidRPr="00F06C53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E320B2" w:rsidRPr="00F06C53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C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(подпись) </w:t>
      </w:r>
      <w:r w:rsidRPr="00F06C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6C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6C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E320B2" w:rsidRPr="00F06C53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C53">
        <w:rPr>
          <w:rFonts w:ascii="Times New Roman" w:eastAsia="Times New Roman" w:hAnsi="Times New Roman" w:cs="Times New Roman"/>
          <w:lang w:eastAsia="ru-RU"/>
        </w:rPr>
        <w:t>Руководитель практики</w:t>
      </w:r>
    </w:p>
    <w:p w:rsidR="00E320B2" w:rsidRPr="00F06C53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C53">
        <w:rPr>
          <w:rFonts w:ascii="Times New Roman" w:eastAsia="Times New Roman" w:hAnsi="Times New Roman" w:cs="Times New Roman"/>
          <w:lang w:eastAsia="ru-RU"/>
        </w:rPr>
        <w:t xml:space="preserve">от ТФ АНО ВО «Российский новый </w:t>
      </w:r>
      <w:proofErr w:type="gramStart"/>
      <w:r w:rsidRPr="00F06C53">
        <w:rPr>
          <w:rFonts w:ascii="Times New Roman" w:eastAsia="Times New Roman" w:hAnsi="Times New Roman" w:cs="Times New Roman"/>
          <w:lang w:eastAsia="ru-RU"/>
        </w:rPr>
        <w:t>университет»  _</w:t>
      </w:r>
      <w:proofErr w:type="gramEnd"/>
      <w:r w:rsidRPr="00F06C53">
        <w:rPr>
          <w:rFonts w:ascii="Times New Roman" w:eastAsia="Times New Roman" w:hAnsi="Times New Roman" w:cs="Times New Roman"/>
          <w:lang w:eastAsia="ru-RU"/>
        </w:rPr>
        <w:t>______________</w:t>
      </w:r>
      <w:r w:rsidRPr="00F06C53">
        <w:rPr>
          <w:rFonts w:ascii="Times New Roman" w:eastAsia="Times New Roman" w:hAnsi="Times New Roman" w:cs="Times New Roman"/>
          <w:u w:val="single"/>
          <w:lang w:eastAsia="ru-RU"/>
        </w:rPr>
        <w:t>В.К. Астахов</w:t>
      </w:r>
    </w:p>
    <w:p w:rsidR="00E320B2" w:rsidRPr="00F06C53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C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F06C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06C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06C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C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F06C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06C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инициалы)</w:t>
      </w:r>
    </w:p>
    <w:p w:rsidR="00E320B2" w:rsidRPr="00F06C53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C53">
        <w:rPr>
          <w:rFonts w:ascii="Times New Roman" w:eastAsia="Times New Roman" w:hAnsi="Times New Roman" w:cs="Times New Roman"/>
          <w:b/>
          <w:lang w:eastAsia="ru-RU"/>
        </w:rPr>
        <w:t>«Согласовано»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53">
        <w:rPr>
          <w:rFonts w:ascii="Times New Roman" w:eastAsia="Times New Roman" w:hAnsi="Times New Roman" w:cs="Times New Roman"/>
          <w:lang w:eastAsia="ru-RU"/>
        </w:rPr>
        <w:t>Руководитель практики от организации</w:t>
      </w:r>
      <w:r w:rsidRPr="008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1D782B" w:rsidRDefault="00E320B2" w:rsidP="00F0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(фамилия, инициалы)</w:t>
      </w:r>
    </w:p>
    <w:p w:rsidR="00E320B2" w:rsidRPr="001D782B" w:rsidRDefault="001D782B" w:rsidP="00F0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D782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1D782B">
        <w:rPr>
          <w:rFonts w:ascii="Times New Roman" w:eastAsia="Times New Roman" w:hAnsi="Times New Roman" w:cs="Times New Roman"/>
          <w:lang w:eastAsia="ru-RU"/>
        </w:rPr>
        <w:t>. организации</w:t>
      </w:r>
      <w:r w:rsidR="00E320B2" w:rsidRPr="001D782B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br w:type="page"/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8"/>
          <w:lang w:val="x-none" w:eastAsia="x-none"/>
        </w:rPr>
      </w:pPr>
      <w:bookmarkStart w:id="0" w:name="_Toc534976691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>Приложение А</w:t>
      </w:r>
      <w:bookmarkEnd w:id="0"/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иректору ОАО «ТЗ «Октябрь»»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Семенову И.И.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студента(-</w:t>
      </w:r>
      <w:proofErr w:type="spell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ки</w:t>
      </w:r>
      <w:proofErr w:type="spellEnd"/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):_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0" w:line="259" w:lineRule="auto"/>
        <w:ind w:left="5103" w:right="-7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(ФИО)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0" w:line="259" w:lineRule="auto"/>
        <w:ind w:left="5103" w:right="-736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ВУЗ: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АНО ВО «Российский новый университет»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0" w:line="259" w:lineRule="auto"/>
        <w:ind w:left="5103" w:right="-7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ВУЗа)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0" w:line="259" w:lineRule="auto"/>
        <w:ind w:left="5103" w:right="2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Направление подготовки: </w:t>
      </w:r>
      <w:r w:rsidRPr="008415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09.03.03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Прикладная информатика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0" w:line="259" w:lineRule="auto"/>
        <w:ind w:left="5103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Профиль: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«Прикладная информатика в экономике»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Группа: ______________________ 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Телефон: _____________________ 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right="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2" w:line="259" w:lineRule="auto"/>
        <w:ind w:right="5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0" w:line="259" w:lineRule="auto"/>
        <w:ind w:left="952" w:right="16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 А Я В Л Е Н И Е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right="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Calibri" w:eastAsia="Calibri" w:hAnsi="Calibri" w:cs="Calibri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3" w:line="259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направить на прохождение производственной практики: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преддипломная практика                                                                                                                                          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(наименование практики)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5" w:line="240" w:lineRule="auto"/>
        <w:ind w:left="-10"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   ОАО «ТЗ «Октябрь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»»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7" w:line="270" w:lineRule="auto"/>
        <w:ind w:left="71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предприятия/организации)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Должность и ФИО руководителя практики от организации: ________________________ 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right="5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студента 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ind w:right="5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«__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_ »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_________201__ г.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0B2" w:rsidRPr="00841558" w:rsidRDefault="00E320B2" w:rsidP="00E32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bookmarkStart w:id="1" w:name="_Toc534976692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>Приложение Б</w:t>
      </w:r>
      <w:bookmarkEnd w:id="1"/>
    </w:p>
    <w:p w:rsidR="00E320B2" w:rsidRPr="00841558" w:rsidRDefault="00E320B2" w:rsidP="00E320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2" w:name="_Toc534797315"/>
      <w:bookmarkStart w:id="3" w:name="_Toc534797504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4" w:name="sub_1000"/>
      <w:bookmarkEnd w:id="2"/>
      <w:bookmarkEnd w:id="3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E320B2" w:rsidRPr="00841558" w:rsidRDefault="00E320B2" w:rsidP="00E320B2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5" w:name="_Toc534797316"/>
      <w:bookmarkStart w:id="6" w:name="_Toc534797505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4"/>
      <w:bookmarkEnd w:id="5"/>
      <w:bookmarkEnd w:id="6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E320B2" w:rsidRPr="00841558" w:rsidRDefault="00E320B2" w:rsidP="00E320B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E320B2" w:rsidRPr="00841558" w:rsidRDefault="00E320B2" w:rsidP="00E320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>г.Тамбов</w:t>
      </w:r>
      <w:proofErr w:type="spellEnd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01» декабря 2018 г. </w:t>
      </w:r>
    </w:p>
    <w:p w:rsidR="00E320B2" w:rsidRPr="00841558" w:rsidRDefault="00E320B2" w:rsidP="00E320B2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20B2" w:rsidRPr="00841558" w:rsidRDefault="00E320B2" w:rsidP="00E320B2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_______________________________________________________________________   </w:t>
      </w:r>
    </w:p>
    <w:p w:rsidR="00E320B2" w:rsidRPr="00841558" w:rsidRDefault="00E320B2" w:rsidP="00E320B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(полное наименование предприятия (организации)</w:t>
      </w:r>
    </w:p>
    <w:p w:rsidR="00E320B2" w:rsidRPr="00841558" w:rsidRDefault="00E320B2" w:rsidP="00E320B2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 ___________________________________</w:t>
      </w:r>
    </w:p>
    <w:p w:rsidR="00E320B2" w:rsidRPr="00841558" w:rsidRDefault="00E320B2" w:rsidP="00E320B2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                                                                                                                                   (должность)</w:t>
      </w:r>
    </w:p>
    <w:p w:rsidR="00E320B2" w:rsidRPr="00841558" w:rsidRDefault="00E320B2" w:rsidP="00E32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Pr="00841558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действующего на основании________________________________</w:t>
      </w:r>
    </w:p>
    <w:p w:rsidR="00E320B2" w:rsidRPr="00841558" w:rsidRDefault="00E320B2" w:rsidP="00E320B2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(фамилия, инициалы)</w:t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(Устава, доверенности №____дата)</w:t>
      </w:r>
    </w:p>
    <w:p w:rsidR="00E320B2" w:rsidRPr="00841558" w:rsidRDefault="00E320B2" w:rsidP="00E320B2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Людмилы Леонидовны, действующего на основании доверенности №186 от 25 октября 2018 года, с другой стороны, в дальнейшем именуемые «Стороны», заключили настоящий Договор о нижеследующем:</w:t>
      </w:r>
    </w:p>
    <w:p w:rsidR="00E320B2" w:rsidRPr="00841558" w:rsidRDefault="00E320B2" w:rsidP="00E320B2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320B2" w:rsidRPr="00841558" w:rsidRDefault="00E320B2" w:rsidP="00E320B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_Toc534797317"/>
      <w:bookmarkStart w:id="8" w:name="_Toc534797506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  <w:bookmarkEnd w:id="7"/>
      <w:bookmarkEnd w:id="8"/>
    </w:p>
    <w:p w:rsidR="00E320B2" w:rsidRPr="00841558" w:rsidRDefault="00E320B2" w:rsidP="00E320B2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производственной, в том числе преддипломной практик студентами Университета, обучающимися по следующим направлениям (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специальностям)  высшего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E320B2" w:rsidRPr="00841558" w:rsidRDefault="00E320B2" w:rsidP="00E32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09.03.03 Прикладная информатика </w:t>
      </w:r>
      <w:r w:rsidRPr="0084155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(профиль прикладная информатика в экономике)</w:t>
      </w:r>
    </w:p>
    <w:p w:rsidR="00E320B2" w:rsidRPr="00841558" w:rsidRDefault="00E320B2" w:rsidP="00E320B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E320B2" w:rsidRPr="00841558" w:rsidRDefault="00E320B2" w:rsidP="00E32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количестве до 1 чел. по указанному направлению (специальности), проводимых непрерывно в сроки, согласованные Сторонами.</w:t>
      </w:r>
    </w:p>
    <w:p w:rsidR="00E320B2" w:rsidRPr="00841558" w:rsidRDefault="00E320B2" w:rsidP="00E320B2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E320B2" w:rsidRPr="00841558" w:rsidRDefault="00E320B2" w:rsidP="00E320B2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E320B2" w:rsidRPr="00841558" w:rsidRDefault="00E320B2" w:rsidP="00E320B2">
      <w:pPr>
        <w:keepNext/>
        <w:keepLines/>
        <w:spacing w:after="0" w:line="259" w:lineRule="auto"/>
        <w:ind w:left="56" w:right="45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_Toc534797318"/>
      <w:bookmarkStart w:id="10" w:name="_Toc534797507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  <w:bookmarkEnd w:id="9"/>
      <w:bookmarkEnd w:id="10"/>
    </w:p>
    <w:p w:rsidR="00E320B2" w:rsidRPr="00841558" w:rsidRDefault="00E320B2" w:rsidP="00E320B2">
      <w:pPr>
        <w:spacing w:after="3" w:line="259" w:lineRule="auto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E320B2" w:rsidRPr="00841558" w:rsidRDefault="00E320B2" w:rsidP="00E320B2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E320B2" w:rsidRPr="00841558" w:rsidRDefault="00E320B2" w:rsidP="00E320B2">
      <w:pPr>
        <w:spacing w:after="32" w:line="259" w:lineRule="auto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E320B2" w:rsidRPr="00841558" w:rsidRDefault="00E320B2" w:rsidP="00E320B2">
      <w:pPr>
        <w:spacing w:after="2" w:line="255" w:lineRule="auto"/>
        <w:ind w:left="10" w:right="-15" w:firstLine="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E320B2" w:rsidRPr="00841558" w:rsidRDefault="00E320B2" w:rsidP="00E320B2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E320B2" w:rsidRPr="00841558" w:rsidRDefault="00E320B2" w:rsidP="00E320B2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E320B2" w:rsidRPr="00841558" w:rsidRDefault="00E320B2" w:rsidP="00E320B2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E320B2" w:rsidRPr="00841558" w:rsidRDefault="00E320B2" w:rsidP="00E320B2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320B2" w:rsidRPr="00841558" w:rsidRDefault="00E320B2" w:rsidP="00E320B2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E320B2" w:rsidRPr="00841558" w:rsidRDefault="00E320B2" w:rsidP="00E320B2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E320B2" w:rsidRPr="00841558" w:rsidRDefault="00E320B2" w:rsidP="00E320B2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320B2" w:rsidRPr="00841558" w:rsidRDefault="00E320B2" w:rsidP="00E320B2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E320B2" w:rsidRPr="00841558" w:rsidRDefault="00E320B2" w:rsidP="00E320B2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E320B2" w:rsidRPr="00841558" w:rsidRDefault="00E320B2" w:rsidP="00E320B2">
      <w:pPr>
        <w:spacing w:after="3" w:line="259" w:lineRule="auto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E320B2" w:rsidRPr="00841558" w:rsidRDefault="00E320B2" w:rsidP="00E320B2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E320B2" w:rsidRPr="00841558" w:rsidRDefault="00E320B2" w:rsidP="00E320B2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E320B2" w:rsidRPr="00841558" w:rsidRDefault="00E320B2" w:rsidP="00E320B2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E320B2" w:rsidRPr="00841558" w:rsidRDefault="00E320B2" w:rsidP="00E320B2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E320B2" w:rsidRPr="00841558" w:rsidRDefault="00E320B2" w:rsidP="00E320B2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E320B2" w:rsidRPr="00841558" w:rsidRDefault="00E320B2" w:rsidP="00E320B2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E320B2" w:rsidRPr="00841558" w:rsidRDefault="00E320B2" w:rsidP="00E320B2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E320B2" w:rsidRPr="00841558" w:rsidRDefault="00E320B2" w:rsidP="00E320B2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E320B2" w:rsidRPr="00841558" w:rsidRDefault="00E320B2" w:rsidP="00E320B2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E320B2" w:rsidRPr="00841558" w:rsidRDefault="00E320B2" w:rsidP="00E320B2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E320B2" w:rsidRPr="00841558" w:rsidRDefault="00E320B2" w:rsidP="00E320B2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E320B2" w:rsidRPr="00841558" w:rsidRDefault="00E320B2" w:rsidP="00E320B2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E320B2" w:rsidRPr="00841558" w:rsidRDefault="00E320B2" w:rsidP="00E320B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_Toc534797319"/>
      <w:bookmarkStart w:id="12" w:name="_Toc534797508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  <w:bookmarkEnd w:id="11"/>
      <w:bookmarkEnd w:id="12"/>
    </w:p>
    <w:p w:rsidR="00E320B2" w:rsidRPr="00841558" w:rsidRDefault="00E320B2" w:rsidP="00E320B2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E320B2" w:rsidRPr="00841558" w:rsidRDefault="00E320B2" w:rsidP="00E320B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" w:name="_Toc534797320"/>
      <w:bookmarkStart w:id="14" w:name="_Toc534797509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  <w:bookmarkEnd w:id="13"/>
      <w:bookmarkEnd w:id="14"/>
    </w:p>
    <w:p w:rsidR="00E320B2" w:rsidRPr="00841558" w:rsidRDefault="00E320B2" w:rsidP="00E320B2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до «</w:t>
      </w:r>
      <w:r w:rsidRPr="0084155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30» июня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2019 г. и может быть изменен или расторгнут по инициативе любой из Сторон.</w:t>
      </w:r>
    </w:p>
    <w:p w:rsidR="00E320B2" w:rsidRPr="00841558" w:rsidRDefault="00E320B2" w:rsidP="00E320B2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Договор считается пролонгированным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E320B2" w:rsidRPr="00841558" w:rsidRDefault="00E320B2" w:rsidP="00E320B2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E320B2" w:rsidRPr="00841558" w:rsidRDefault="00E320B2" w:rsidP="00E320B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_Toc534797321"/>
      <w:bookmarkStart w:id="16" w:name="_Toc534797510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Прочие условия</w:t>
      </w:r>
      <w:bookmarkEnd w:id="15"/>
      <w:bookmarkEnd w:id="16"/>
    </w:p>
    <w:p w:rsidR="00E320B2" w:rsidRPr="00841558" w:rsidRDefault="00E320B2" w:rsidP="00E320B2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E320B2" w:rsidRPr="00841558" w:rsidRDefault="00E320B2" w:rsidP="00E320B2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E320B2" w:rsidRPr="00841558" w:rsidRDefault="00E320B2" w:rsidP="00E320B2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Все приложения к настоящему Договору являются его неотъемлемой частью.</w:t>
      </w:r>
    </w:p>
    <w:p w:rsidR="00E320B2" w:rsidRPr="00841558" w:rsidRDefault="00E320B2" w:rsidP="00E320B2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E320B2" w:rsidRPr="00841558" w:rsidRDefault="00E320B2" w:rsidP="00E320B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_Toc534797322"/>
      <w:bookmarkStart w:id="18" w:name="_Toc534797511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  <w:bookmarkEnd w:id="17"/>
      <w:bookmarkEnd w:id="18"/>
    </w:p>
    <w:p w:rsidR="00E320B2" w:rsidRPr="00841558" w:rsidRDefault="00E320B2" w:rsidP="00E320B2">
      <w:pPr>
        <w:keepNext/>
        <w:keepLines/>
        <w:spacing w:after="121" w:line="259" w:lineRule="auto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20B2" w:rsidRPr="00841558" w:rsidRDefault="00E320B2" w:rsidP="00E320B2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E320B2" w:rsidRPr="00841558" w:rsidRDefault="00E320B2" w:rsidP="00E320B2">
      <w:pPr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____________________________________</w:t>
      </w:r>
    </w:p>
    <w:p w:rsidR="00E320B2" w:rsidRPr="00841558" w:rsidRDefault="00E320B2" w:rsidP="00E320B2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 «Российский новый университет»</w:t>
      </w:r>
      <w:r w:rsidRPr="008415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(полное наименование предприятия (организации)</w:t>
      </w:r>
    </w:p>
    <w:p w:rsidR="00E320B2" w:rsidRPr="00841558" w:rsidRDefault="00E320B2" w:rsidP="00E320B2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Юридический и фактический 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адрес:_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</w:p>
    <w:p w:rsidR="00E320B2" w:rsidRPr="00841558" w:rsidRDefault="00E320B2" w:rsidP="00E320B2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Пензенская/К. 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Маркса,   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E320B2" w:rsidRPr="00841558" w:rsidRDefault="00E320B2" w:rsidP="00E320B2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ИНН________________________________</w:t>
      </w:r>
    </w:p>
    <w:p w:rsidR="00E320B2" w:rsidRPr="00841558" w:rsidRDefault="00E320B2" w:rsidP="00E320B2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ИНН/КПП 7709469701/770901001                      ____________________________________</w:t>
      </w:r>
    </w:p>
    <w:p w:rsidR="00E320B2" w:rsidRPr="00841558" w:rsidRDefault="00E320B2" w:rsidP="00E320B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40703810738090103968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_____________________________________</w:t>
      </w:r>
    </w:p>
    <w:p w:rsidR="00E320B2" w:rsidRPr="00841558" w:rsidRDefault="00E320B2" w:rsidP="00E320B2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ПАО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«Сбербанк России»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г.Москвы</w:t>
      </w:r>
      <w:proofErr w:type="spellEnd"/>
    </w:p>
    <w:p w:rsidR="00E320B2" w:rsidRPr="00841558" w:rsidRDefault="00E320B2" w:rsidP="00E320B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30101810400000000225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____________________________________</w:t>
      </w:r>
    </w:p>
    <w:p w:rsidR="00E320B2" w:rsidRPr="00841558" w:rsidRDefault="00E320B2" w:rsidP="00E320B2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           </w:t>
      </w:r>
    </w:p>
    <w:p w:rsidR="00E320B2" w:rsidRPr="00841558" w:rsidRDefault="00E320B2" w:rsidP="00E320B2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Тел./факс _____________________________                                            </w:t>
      </w:r>
    </w:p>
    <w:p w:rsidR="00E320B2" w:rsidRPr="00841558" w:rsidRDefault="00E320B2" w:rsidP="00E320B2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:rsidR="00E320B2" w:rsidRPr="00841558" w:rsidRDefault="00E320B2" w:rsidP="00E320B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МП</w:t>
      </w:r>
    </w:p>
    <w:p w:rsidR="00E320B2" w:rsidRPr="00841558" w:rsidRDefault="00E320B2" w:rsidP="00E320B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(ФИО)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E320B2" w:rsidRPr="00841558" w:rsidRDefault="00E320B2" w:rsidP="00E320B2">
      <w:pPr>
        <w:spacing w:after="160" w:line="259" w:lineRule="auto"/>
        <w:rPr>
          <w:rFonts w:ascii="Calibri" w:eastAsia="Calibri" w:hAnsi="Calibri" w:cs="Times New Roman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E320B2" w:rsidRDefault="00E320B2" w:rsidP="00E320B2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4155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br w:type="page"/>
      </w:r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В</w:t>
      </w:r>
    </w:p>
    <w:p w:rsidR="00E320B2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Календарного плана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выполнения ВКР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АНО ВО «Российский новый университет»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</w:t>
      </w: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</w:t>
      </w: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бакалаврской работы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В.К. Астахов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172720</wp:posOffset>
                </wp:positionV>
                <wp:extent cx="237490" cy="0"/>
                <wp:effectExtent l="10795" t="13970" r="8890" b="1460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0E8AF" id="Прямая соединительная линия 5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2pt,13.6pt" to="3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m7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" strokeweight=".85pt">
                <w10:wrap anchorx="margin"/>
              </v:line>
            </w:pict>
          </mc:Fallback>
        </mc:AlternateConten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-2540</wp:posOffset>
                </wp:positionV>
                <wp:extent cx="1151890" cy="0"/>
                <wp:effectExtent l="14605" t="13970" r="14605" b="1460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A201" id="Прямая соединительная линия 5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pt,-.2pt" to="135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" strokeweight=".85pt">
                <w10:wrap anchorx="margin"/>
              </v:line>
            </w:pict>
          </mc:Fallback>
        </mc:AlternateContent>
      </w:r>
    </w:p>
    <w:p w:rsidR="00E320B2" w:rsidRPr="003F37C6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</w:t>
      </w:r>
    </w:p>
    <w:p w:rsidR="00E320B2" w:rsidRPr="003F37C6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бакалаврской работы (ВКР)</w:t>
      </w:r>
    </w:p>
    <w:p w:rsidR="00E320B2" w:rsidRPr="003F37C6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B2" w:rsidRPr="003F37C6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proofErr w:type="gramEnd"/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-го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курса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1-й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Иванова Дмитрия Ивановича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320B2" w:rsidRPr="003F37C6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F37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E320B2" w:rsidRPr="003F37C6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B2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B1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бакалаврской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работы: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 доработки базового варианта информационной системы</w:t>
      </w:r>
    </w:p>
    <w:p w:rsidR="00E320B2" w:rsidRPr="003F37C6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учета кадров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Сигма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E320B2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3825"/>
        <w:gridCol w:w="1845"/>
        <w:gridCol w:w="1559"/>
        <w:gridCol w:w="1676"/>
      </w:tblGrid>
      <w:tr w:rsidR="00E320B2" w:rsidRPr="003F37C6" w:rsidTr="00F06C53">
        <w:trPr>
          <w:trHeight w:val="322"/>
          <w:jc w:val="center"/>
        </w:trPr>
        <w:tc>
          <w:tcPr>
            <w:tcW w:w="403" w:type="dxa"/>
            <w:vMerge w:val="restart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 работ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35" w:type="dxa"/>
            <w:gridSpan w:val="2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320B2" w:rsidRPr="003F37C6" w:rsidTr="00F06C53">
        <w:trPr>
          <w:trHeight w:val="346"/>
          <w:jc w:val="center"/>
        </w:trPr>
        <w:tc>
          <w:tcPr>
            <w:tcW w:w="403" w:type="dxa"/>
            <w:vMerge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22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22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E320B2" w:rsidRPr="003F37C6" w:rsidTr="00F06C53">
        <w:trPr>
          <w:trHeight w:val="345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введения, 1-й главы ВКР</w:t>
            </w:r>
          </w:p>
        </w:tc>
        <w:tc>
          <w:tcPr>
            <w:tcW w:w="1845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25.01.19 г.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20.02.19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B2" w:rsidRPr="003F37C6" w:rsidTr="00F06C53">
        <w:trPr>
          <w:trHeight w:val="345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и написание 2-й главы ВКР</w:t>
            </w:r>
          </w:p>
        </w:tc>
        <w:tc>
          <w:tcPr>
            <w:tcW w:w="1845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21.02.19 г.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22.04.19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B2" w:rsidRPr="003F37C6" w:rsidTr="00F06C53">
        <w:trPr>
          <w:trHeight w:val="180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и написание 3-й главы ВКР</w:t>
            </w:r>
          </w:p>
        </w:tc>
        <w:tc>
          <w:tcPr>
            <w:tcW w:w="1845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23.04.19 г.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06.06.19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B2" w:rsidRPr="003F37C6" w:rsidTr="00F06C53">
        <w:trPr>
          <w:trHeight w:val="315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ВКР</w:t>
            </w:r>
          </w:p>
        </w:tc>
        <w:tc>
          <w:tcPr>
            <w:tcW w:w="1845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07.06.19 г.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14.06.19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B2" w:rsidRPr="003F37C6" w:rsidTr="00F06C53">
        <w:trPr>
          <w:trHeight w:val="315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  <w:proofErr w:type="spellEnd"/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14.06.19 г.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16.06.19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B2" w:rsidRPr="003F37C6" w:rsidTr="00F06C53">
        <w:trPr>
          <w:trHeight w:val="315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B2" w:rsidRPr="003F37C6" w:rsidTr="00F06C53">
        <w:trPr>
          <w:trHeight w:val="315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Предзащита на кафедре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B2" w:rsidRPr="003F37C6" w:rsidTr="00F06C53">
        <w:trPr>
          <w:trHeight w:val="315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845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B2" w:rsidRPr="003F37C6" w:rsidTr="00F06C53">
        <w:trPr>
          <w:trHeight w:val="285"/>
          <w:jc w:val="center"/>
        </w:trPr>
        <w:tc>
          <w:tcPr>
            <w:tcW w:w="403" w:type="dxa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23.06.19</w:t>
            </w:r>
          </w:p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29.06.19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676" w:type="dxa"/>
            <w:shd w:val="clear" w:color="auto" w:fill="auto"/>
          </w:tcPr>
          <w:p w:rsidR="00E320B2" w:rsidRPr="003F37C6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20B2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«__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________2019 г. _________________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</w:t>
      </w:r>
    </w:p>
    <w:p w:rsidR="00E320B2" w:rsidRDefault="00E320B2" w:rsidP="00E320B2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>Приложение Г</w:t>
      </w:r>
    </w:p>
    <w:p w:rsidR="00E320B2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Образец </w:t>
      </w: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задания на ВКР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5387"/>
        <w:gridCol w:w="4111"/>
      </w:tblGrid>
      <w:tr w:rsidR="00E320B2" w:rsidRPr="00841558" w:rsidTr="00F06C53"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13"/>
                <w:position w:val="2"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13"/>
                <w:position w:val="2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</w:tc>
      </w:tr>
      <w:tr w:rsidR="00E320B2" w:rsidRPr="00841558" w:rsidTr="00F0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7" w:type="dxa"/>
          </w:tcPr>
          <w:p w:rsidR="00E320B2" w:rsidRPr="00841558" w:rsidRDefault="00E320B2" w:rsidP="00F06C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320B2" w:rsidRPr="00841558" w:rsidRDefault="00E320B2" w:rsidP="00F0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E320B2" w:rsidRPr="00841558" w:rsidRDefault="00E320B2" w:rsidP="00F0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E320B2" w:rsidRPr="00841558" w:rsidRDefault="00E320B2" w:rsidP="00F0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(Ф.И.О)                     </w:t>
            </w:r>
            <w:proofErr w:type="gramStart"/>
            <w:r w:rsidRPr="008415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8415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подпись)</w:t>
            </w:r>
          </w:p>
          <w:p w:rsidR="00E320B2" w:rsidRPr="00841558" w:rsidRDefault="00E320B2" w:rsidP="00F0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«____»___________________2019 г</w:t>
            </w:r>
            <w:r w:rsidRPr="008415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E320B2" w:rsidRPr="00841558" w:rsidRDefault="00E320B2" w:rsidP="00F06C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Прикладной информатики, математических дисциплин</w:t>
            </w:r>
          </w:p>
          <w:p w:rsidR="00E320B2" w:rsidRPr="00841558" w:rsidRDefault="00E320B2" w:rsidP="00F0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(название кафедры)</w:t>
            </w:r>
          </w:p>
          <w:p w:rsidR="00E320B2" w:rsidRPr="00841558" w:rsidRDefault="00E320B2" w:rsidP="00F06C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 студента</w:t>
      </w:r>
    </w:p>
    <w:p w:rsidR="00E320B2" w:rsidRPr="00841558" w:rsidRDefault="00E320B2" w:rsidP="00E320B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отчество)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Экономики</w:t>
      </w:r>
      <w:proofErr w:type="gramEnd"/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прикладной информатики</w:t>
      </w: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Прикладной</w:t>
      </w:r>
      <w:proofErr w:type="gramEnd"/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информатики и математических дисциплин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 (</w:t>
      </w:r>
      <w:proofErr w:type="gramStart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направление)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Прикладная</w:t>
      </w:r>
      <w:proofErr w:type="gramEnd"/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информатика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(</w:t>
      </w:r>
      <w:proofErr w:type="gramStart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профиль)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Прикладная</w:t>
      </w:r>
      <w:proofErr w:type="gramEnd"/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информатика в экономике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квалификационной </w:t>
      </w:r>
      <w:proofErr w:type="gramStart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 </w:t>
      </w:r>
      <w:r w:rsidRPr="008415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Построение</w:t>
      </w:r>
      <w:proofErr w:type="gramEnd"/>
      <w:r w:rsidRPr="008415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единого информационного пространства на базе 1С (на примере Тамбовского областного государственного бюджетного учреждения здравоохранения «Городская клиническая больница №4 города Тамбова»)</w:t>
      </w:r>
      <w:r w:rsidRPr="0084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приказом по Российскому новому университету (филиал в </w:t>
      </w:r>
      <w:proofErr w:type="spellStart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г.Тамбове</w:t>
      </w:r>
      <w:proofErr w:type="spellEnd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«</w:t>
      </w:r>
      <w:r w:rsidRPr="0084155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23</w:t>
      </w: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Pr="0084155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января</w:t>
      </w:r>
      <w:r w:rsidRPr="0084155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2019</w:t>
      </w:r>
      <w:proofErr w:type="gramEnd"/>
      <w:r w:rsidRPr="0084155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г. № </w:t>
      </w:r>
      <w:r w:rsidRPr="0084155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25/ф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вопросы, подлежащие исследованию: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дипломного проекта: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единого информационного пространства на базе 1С на примере Тамбовского областного государственного бюджетного учреждения здравоохранения «Городская клиническая больница №4 города Тамбова».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Задачи дипломного проекта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анализ теоретических основ построения единого информационного пространства на базе 1С для государственных бюджетных учреждений здравоохранения;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анализ объекта и предмета исследования;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-разработать модель бизнес-процессов в Тамбовском областном государственном бюджетном учреждении здравоохранения «Городская клиническая больница №4 города Тамбова» с применением </w:t>
      </w:r>
      <w:r w:rsidRPr="00841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построение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руководство пользователя информационным пространством на базе 1С для Тамбовского областного государственного бюджетного учреждения здравоохранения «Городская клиническая больница №4 города Тамбова»;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организационно-экономическое обоснования и эффективности разработанного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Объект исследования: деятельность Тамбовского областного государственного бюджетного учреждения здравоохранения «Городская клиническая больница №4 города Тамбова».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 исследования: информационное пространство Тамбовского областного государственного бюджетного учреждения здравоохранения «Городская клиническая больница №4 города Тамбова».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5.Содержание глав: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 АНАЛИЗ теоретических основ построения единого информационного пространства на базе 1С для государственных бюджетных учреждений здравоохранения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1.1 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характеристика Тамбовского областного государственного бюджетного учреждения здравоохранения «Городская клиническая больница №4 города Тамбова»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1.2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теоретических основ построения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построение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Построение функциональной модели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и построение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Описание интерфейса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Разработка и описание руководства пользователя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ЭКОНОМИЧЕСКАЯ ЭФФЕКТИВНОСТЬ РАЗРАБОТКИ ПРОГРАММНОГО ПРОДУКТА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разработку программного продукта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Расчет затрат на эксплуатацию программного продукта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Расчет отпускной цены программного продукта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ИСТОЧНИКОВ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Листинг основных программных модулей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законченной выпускной квалификационной работы на кафедру: «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13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задания: «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23-30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Астахов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Вадим Константинович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                                                                  (подпись)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 «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г.</w:t>
      </w:r>
      <w:r w:rsidRPr="00841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(подпись студента)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 w:type="page"/>
      </w:r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19" w:name="_Toc534976694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19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Д</w:t>
      </w:r>
    </w:p>
    <w:p w:rsidR="00E320B2" w:rsidRPr="00841558" w:rsidRDefault="00E320B2" w:rsidP="00E320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320B2" w:rsidRPr="00841558" w:rsidRDefault="00E320B2" w:rsidP="00E320B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отчета</w:t>
      </w:r>
    </w:p>
    <w:p w:rsidR="00E320B2" w:rsidRPr="00841558" w:rsidRDefault="00E320B2" w:rsidP="00E320B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отчета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производственной практики: преддипломной практики объёмом </w:t>
      </w:r>
      <w:r w:rsidRPr="00841558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15-20</w:t>
      </w:r>
      <w:r w:rsidRPr="0084155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страниц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12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); междустрочный интервал – полуторный; левое, верхнее и нижнее – 2,0 см; правое – 1,0 см; абзац – 1,25 см.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К отчету прилагается Характеристика (отзыв) с места прохождения преддипломной практики, подписанная руководителем практики от организации (далее по тексту Характеристика (отзыв)).</w:t>
      </w:r>
    </w:p>
    <w:p w:rsidR="00E320B2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 и Характеристику (отзыв)).</w:t>
      </w:r>
    </w:p>
    <w:p w:rsidR="001D782B" w:rsidRPr="001D782B" w:rsidRDefault="001D782B" w:rsidP="001D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1D782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Примечание: в отчете ставятся </w:t>
      </w:r>
      <w:r w:rsidRPr="001D782B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ja-JP"/>
        </w:rPr>
        <w:t>2 печати организации</w:t>
      </w:r>
      <w:r w:rsidRPr="001D782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:</w:t>
      </w:r>
    </w:p>
    <w:p w:rsidR="001D782B" w:rsidRPr="001D782B" w:rsidRDefault="001D782B" w:rsidP="001D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1D782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-одна в конце Индивидуального задания, после подписи руководителя практики от организации,</w:t>
      </w:r>
    </w:p>
    <w:p w:rsidR="001D782B" w:rsidRPr="001D782B" w:rsidRDefault="001D782B" w:rsidP="001D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1D782B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-вторая печать организации ставится на Характеристике (отзыве).</w:t>
      </w:r>
    </w:p>
    <w:p w:rsidR="001D782B" w:rsidRPr="00841558" w:rsidRDefault="001D782B" w:rsidP="001D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320B2" w:rsidRPr="00841558" w:rsidRDefault="00E320B2" w:rsidP="00E320B2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 (преддипломной) сведений по определённым темам и выводы студента по результатам прохождения производственной практики.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 должен включать следующие </w:t>
      </w: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(разделы):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Характеристику (отзыв) с места прохождения преддипломной практики, подписанную руководителем практики от организации </w:t>
      </w:r>
      <w:r w:rsidRPr="0084155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организации.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содержание, планируемые результаты и совместный рабочий график (план) проведения преддипломной практики (далее по тексту- Индивидуальное </w:t>
      </w:r>
      <w:proofErr w:type="gram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задание)  </w:t>
      </w:r>
      <w:r w:rsidR="001D782B" w:rsidRPr="0084155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</w:t>
      </w:r>
      <w:proofErr w:type="gramEnd"/>
      <w:r w:rsidR="001D782B" w:rsidRPr="0084155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печатью</w:t>
      </w:r>
      <w:r w:rsidR="001D782B"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организации.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часть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Заключение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использованной литературы</w:t>
      </w:r>
    </w:p>
    <w:p w:rsidR="00E320B2" w:rsidRPr="00841558" w:rsidRDefault="00E320B2" w:rsidP="00E320B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лист: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наименование факультета: Факультет экономики и прикладной информатики» и </w:t>
      </w:r>
      <w:r w:rsidR="00BC60C1">
        <w:rPr>
          <w:rFonts w:ascii="Times New Roman" w:eastAsia="MS Mincho" w:hAnsi="Times New Roman" w:cs="Times New Roman"/>
          <w:sz w:val="24"/>
          <w:szCs w:val="24"/>
          <w:lang w:eastAsia="ja-JP"/>
        </w:rPr>
        <w:t>кафедры «Прикладной информатики и</w:t>
      </w:r>
      <w:bookmarkStart w:id="20" w:name="_GoBack"/>
      <w:bookmarkEnd w:id="20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математических дисциплин»;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наименование документа - "Отчёт о прохождении производственной практики";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-название практики – Преддипломная практика;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преддипломной практики от организации;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преддипломной практики от университета (он же руководитель ВКР);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Характеристика (отзыв) с места прохождения преддипломной практики: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(отзыве) указывается: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подписывается руководителем преддипломной практики от организации с печатью этой организации. Д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атой подписи указывается дата последнего дня практики.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Содержание: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структурных единиц отчета с указанием страниц: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-введение, заключение, список использованных источников, приложения, разделы печатаются заглавными буквами, а пункты разделов - строчными.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Введение: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место, дата начала, дата окончания, продолжительность преддипломной практики и места прохождения практики;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цели и задачи прохождения преддипломной практики.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Основная часть-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это</w:t>
      </w: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Отчет о выполнении индивидуального задания, в который входят разделы: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1 Общая характеристика организации.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1.1 Организационно-правовая форма.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1.2 Сфера деятельности.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1.3 Характер выполняемых работ.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1.4 Общая характеристика деятельности.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1.5 Организационная структура.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pacing w:val="-17"/>
          <w:sz w:val="24"/>
          <w:szCs w:val="24"/>
          <w:lang w:eastAsia="ja-JP"/>
        </w:rPr>
        <w:t xml:space="preserve">2 </w:t>
      </w: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ja-JP"/>
        </w:rPr>
        <w:t xml:space="preserve">Анализ деятельности структурного подразделения организации (отдела), в котором студент проходил преддипломную практику </w:t>
      </w: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ja-JP"/>
        </w:rPr>
        <w:t>(по необходимости).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2.1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Функции, выполняемые структурным подразделением организации, в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котором студент проходил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преддипломную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практику.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2.2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Функциональные обязанности должностного лица, в должности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которого студент проходил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преддипломную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практику в соответствии с Положением о структурном подразделении (отделе)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организации.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pacing w:val="-19"/>
          <w:sz w:val="24"/>
          <w:szCs w:val="24"/>
          <w:lang w:eastAsia="ja-JP"/>
        </w:rPr>
        <w:t xml:space="preserve">3 </w:t>
      </w:r>
      <w:r w:rsidRPr="00841558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Содержание выполненных студентом видов работ (отчет о выполнении всех заданий преддипломной практики, в том числе индивидуальных)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в полном соответствии с Индивидуальным заданием (таблицы 1,2).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4 Затруднения и сложные вопросы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возникшие при изучении конкретных материалов, выполнении задания руководителя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от кафедры и поручений руководителя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от организации. 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Заключение: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 в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ыводы, рекомендации и предложения по улучшению организации и проведения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практики, а именно: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умения и навыки, приобретённые за время прохождения преддипломной практики;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выводы о практической значимости для себя пройденной преддипломной практики;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предложения по совершенствованию и улучшению организации преддипломной практики.</w: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Список использованных источников: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(не старше 5 лет). 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Приложения: (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если они есть)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А, 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Б,  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В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т.д. </w:t>
      </w: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Примечания: </w:t>
      </w: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>-четвертый пункт предполагает общее описание сложностей практического характера при проведении преддипломной практики;</w:t>
      </w: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-раздел </w:t>
      </w:r>
      <w:r w:rsidRPr="0084155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предполагает формулирование предложений по возможному совершенствованию преддипломной практики: </w:t>
      </w: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1) предложения по изучению дополнительного теоретического материала; </w:t>
      </w: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2) предложения по углубленному изучению практического содержания преддипломной практики; </w:t>
      </w: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3) предложения по формулированию общих дополнительных заданий в Индивидуальное задание;</w:t>
      </w: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-в разделе отчета </w:t>
      </w:r>
      <w:r w:rsidRPr="00841558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формируются самостоятельно составленные схемы, таблицы, заполненные образцы документов, другие материалы, связанные с содержанием основной части отчёта. Приложения не должны нарушать положения законодательства о коммерческой, служебной, государственной тайне, персональных данных. </w:t>
      </w:r>
      <w:r w:rsidRPr="0084155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ПРИЛОЖЕНИЯ В ОБЩИЙ ОБЪЕМ ОТЧЕТА НЕ ВХОДЯТ (НЕ СЧИТАЮТСЯ В ОБЪЕМЕ СТРАНИЦ ОТЧЕТА). </w:t>
      </w:r>
    </w:p>
    <w:p w:rsidR="00E320B2" w:rsidRPr="00841558" w:rsidRDefault="00E320B2" w:rsidP="00E320B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55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21" w:name="_Toc534976695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21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Е</w:t>
      </w:r>
    </w:p>
    <w:p w:rsidR="00E320B2" w:rsidRPr="00841558" w:rsidRDefault="00E320B2" w:rsidP="00E320B2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41558"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</w:t>
      </w:r>
      <w:proofErr w:type="gramStart"/>
      <w:r w:rsidRPr="00841558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Российский  новый</w:t>
      </w:r>
      <w:proofErr w:type="gramEnd"/>
      <w:r w:rsidRPr="00841558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 xml:space="preserve"> университет"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Тамбовский филиал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</w:t>
      </w:r>
      <w:proofErr w:type="gramEnd"/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 прикладной информатики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выполнении производственной практики</w:t>
      </w:r>
      <w:r w:rsidR="009A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4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320B2" w:rsidRPr="00841558" w:rsidRDefault="009A58B7" w:rsidP="00E320B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</w:t>
      </w:r>
      <w:r w:rsidR="00E320B2" w:rsidRPr="00841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реддипломная практика</w:t>
      </w:r>
      <w:r w:rsidR="00E320B2" w:rsidRPr="008415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29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"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lang w:eastAsia="ru-RU"/>
        </w:rPr>
        <w:t xml:space="preserve"> 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марта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 xml:space="preserve"> 2019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"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08"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lang w:eastAsia="ru-RU"/>
        </w:rPr>
        <w:t xml:space="preserve">  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 xml:space="preserve"> июня 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2019 г.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841558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u w:val="single"/>
          <w:lang w:eastAsia="ru-RU"/>
        </w:rPr>
        <w:t>заочной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(подпись, фамилия, имя, отчество)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    "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2019 г. 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подпись)   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(должность, ф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амилия, инициалы,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звание)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2019 г.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320B2" w:rsidRPr="00841558" w:rsidSect="00F06C53">
          <w:footerReference w:type="default" r:id="rId7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22" w:name="_Toc534976696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22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Ж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характеристики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 места прохождения производственной практики</w:t>
      </w:r>
      <w:r w:rsidR="009A58B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E320B2" w:rsidRPr="00841558" w:rsidRDefault="009A58B7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преддипломная практика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</w:t>
      </w:r>
      <w:r w:rsidR="009A58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место прохождения преддипломной </w:t>
      </w:r>
      <w:proofErr w:type="gramStart"/>
      <w:r w:rsidR="009A58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практики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студентом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2208529</wp:posOffset>
                </wp:positionV>
                <wp:extent cx="5737860" cy="0"/>
                <wp:effectExtent l="0" t="0" r="3429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5A39" id="Прямая соединительная линия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2391409</wp:posOffset>
                </wp:positionV>
                <wp:extent cx="5737860" cy="0"/>
                <wp:effectExtent l="0" t="0" r="3429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124A" id="Прямая соединительная линия 4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2578734</wp:posOffset>
                </wp:positionV>
                <wp:extent cx="5742305" cy="0"/>
                <wp:effectExtent l="0" t="0" r="2984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96AC9" id="Прямая соединительная линия 4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2766059</wp:posOffset>
                </wp:positionV>
                <wp:extent cx="5742305" cy="0"/>
                <wp:effectExtent l="0" t="0" r="2984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0226F" id="Прямая соединительная линия 4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2953384</wp:posOffset>
                </wp:positionV>
                <wp:extent cx="5742305" cy="0"/>
                <wp:effectExtent l="0" t="0" r="2984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194DD" id="Прямая соединительная линия 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3136264</wp:posOffset>
                </wp:positionV>
                <wp:extent cx="5742305" cy="0"/>
                <wp:effectExtent l="0" t="0" r="2984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5FB3" id="Прямая соединительная линия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3323589</wp:posOffset>
                </wp:positionV>
                <wp:extent cx="5742305" cy="0"/>
                <wp:effectExtent l="0" t="0" r="29845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6970" id="Прямая соединительная линия 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3506469</wp:posOffset>
                </wp:positionV>
                <wp:extent cx="5737860" cy="0"/>
                <wp:effectExtent l="0" t="0" r="3429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4D3E" id="Прямая соединительная линия 4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3689349</wp:posOffset>
                </wp:positionV>
                <wp:extent cx="5742305" cy="0"/>
                <wp:effectExtent l="0" t="0" r="2984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F437F" id="Прямая соединительная линия 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3881754</wp:posOffset>
                </wp:positionV>
                <wp:extent cx="5742305" cy="0"/>
                <wp:effectExtent l="0" t="0" r="2984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2C1F" id="Прямая соединительная линия 4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4064634</wp:posOffset>
                </wp:positionV>
                <wp:extent cx="5737860" cy="0"/>
                <wp:effectExtent l="0" t="0" r="3429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45826" id="Прямая соединительная линия 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4256404</wp:posOffset>
                </wp:positionV>
                <wp:extent cx="5742305" cy="0"/>
                <wp:effectExtent l="0" t="0" r="2984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8DD41" id="Прямая соединительная линия 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35.15pt" to="451.8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4443729</wp:posOffset>
                </wp:positionV>
                <wp:extent cx="5737860" cy="0"/>
                <wp:effectExtent l="0" t="0" r="3429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D8641" id="Прямая соединительная линия 3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49.9pt" to="451.4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4626609</wp:posOffset>
                </wp:positionV>
                <wp:extent cx="5742305" cy="0"/>
                <wp:effectExtent l="0" t="0" r="2984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63C1" id="Прямая соединительная линия 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364.3pt" to="451.4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" o:allowincell="f" strokeweight=".35pt"/>
            </w:pict>
          </mc:Fallback>
        </mc:AlternateContent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74929</wp:posOffset>
                </wp:positionV>
                <wp:extent cx="5737860" cy="0"/>
                <wp:effectExtent l="0" t="0" r="3429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B71B" id="Прямая соединительная линия 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" o:allowincell="f" strokeweight=".35pt"/>
            </w:pict>
          </mc:Fallback>
        </mc:AlternateConten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5737860" cy="0"/>
                <wp:effectExtent l="0" t="0" r="3429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7718" id="Прямая соединительная линия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" o:allowincell="f" strokeweight=".35pt"/>
            </w:pict>
          </mc:Fallback>
        </mc:AlternateConten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5742305" cy="0"/>
                <wp:effectExtent l="0" t="0" r="2984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2F0E" id="Прямая соединительная линия 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" o:allowincell="f" strokeweight=".35pt"/>
            </w:pict>
          </mc:Fallback>
        </mc:AlternateConten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370204</wp:posOffset>
                </wp:positionV>
                <wp:extent cx="5742305" cy="0"/>
                <wp:effectExtent l="0" t="0" r="29845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B162" id="Прямая соединительная линия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147954</wp:posOffset>
                </wp:positionV>
                <wp:extent cx="5737860" cy="0"/>
                <wp:effectExtent l="0" t="0" r="3429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C61F" id="Прямая соединительная линия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" o:allowincell="f" strokeweight=".35pt"/>
            </w:pict>
          </mc:Fallback>
        </mc:AlternateConten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317499</wp:posOffset>
                </wp:positionV>
                <wp:extent cx="5737860" cy="0"/>
                <wp:effectExtent l="0" t="0" r="342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01161" id="Прямая соединительная линия 3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5pt" to="451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101599</wp:posOffset>
                </wp:positionV>
                <wp:extent cx="5737860" cy="0"/>
                <wp:effectExtent l="0" t="0" r="3429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0588" id="Прямая соединительная линия 3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" o:allowincell="f" strokeweight=".35pt"/>
            </w:pict>
          </mc:Fallback>
        </mc:AlternateConten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70484</wp:posOffset>
                </wp:positionV>
                <wp:extent cx="5737860" cy="0"/>
                <wp:effectExtent l="0" t="0" r="3429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6514" id="Прямая соединительная линия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5.55pt" to="45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" o:allowincell="f" strokeweight=".35pt"/>
            </w:pict>
          </mc:Fallback>
        </mc:AlternateConten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22859</wp:posOffset>
                </wp:positionV>
                <wp:extent cx="5742305" cy="0"/>
                <wp:effectExtent l="0" t="0" r="2984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92C7"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.8pt" to="45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I8TwIAAFo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" o:allowincell="f" strokeweight=".35pt"/>
            </w:pict>
          </mc:Fallback>
        </mc:AlternateContent>
      </w: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(руководителя практики от предприятия)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Печать организации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 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     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» __________ 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201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</w:p>
    <w:p w:rsidR="00E320B2" w:rsidRPr="00841558" w:rsidRDefault="00E320B2" w:rsidP="00E320B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bookmarkStart w:id="23" w:name="_Toc534976697"/>
    </w:p>
    <w:p w:rsidR="00E320B2" w:rsidRPr="00841558" w:rsidRDefault="00E320B2" w:rsidP="00E320B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 xml:space="preserve">Приложение </w:t>
      </w:r>
      <w:bookmarkEnd w:id="23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З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Инструкция  по</w:t>
      </w:r>
      <w:proofErr w:type="gramEnd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охране  труда и технике безопасности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для </w:t>
      </w:r>
      <w:proofErr w:type="gramStart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пользователей  персональных</w:t>
      </w:r>
      <w:proofErr w:type="gramEnd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электронно-вычислительных машин (ПЭВМ)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электротравм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E320B2" w:rsidRPr="00841558" w:rsidRDefault="00E320B2" w:rsidP="00E320B2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E320B2" w:rsidRPr="00841558" w:rsidRDefault="00E320B2" w:rsidP="00E320B2">
      <w:pPr>
        <w:widowControl w:val="0"/>
        <w:numPr>
          <w:ilvl w:val="1"/>
          <w:numId w:val="2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E320B2" w:rsidRPr="00841558" w:rsidRDefault="00E320B2" w:rsidP="00E320B2">
      <w:pPr>
        <w:widowControl w:val="0"/>
        <w:numPr>
          <w:ilvl w:val="1"/>
          <w:numId w:val="2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E320B2" w:rsidRPr="00841558" w:rsidRDefault="00E320B2" w:rsidP="00E320B2">
      <w:pPr>
        <w:widowControl w:val="0"/>
        <w:numPr>
          <w:ilvl w:val="1"/>
          <w:numId w:val="2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E320B2" w:rsidRPr="00841558" w:rsidRDefault="00E320B2" w:rsidP="00E320B2">
      <w:pPr>
        <w:widowControl w:val="0"/>
        <w:numPr>
          <w:ilvl w:val="1"/>
          <w:numId w:val="2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инфракрасное излучение, </w:t>
      </w:r>
    </w:p>
    <w:p w:rsidR="00E320B2" w:rsidRPr="00841558" w:rsidRDefault="00E320B2" w:rsidP="00E320B2">
      <w:pPr>
        <w:widowControl w:val="0"/>
        <w:numPr>
          <w:ilvl w:val="1"/>
          <w:numId w:val="2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опасность пожара, </w:t>
      </w:r>
    </w:p>
    <w:p w:rsidR="00E320B2" w:rsidRPr="00841558" w:rsidRDefault="00E320B2" w:rsidP="00E320B2">
      <w:pPr>
        <w:widowControl w:val="0"/>
        <w:numPr>
          <w:ilvl w:val="1"/>
          <w:numId w:val="2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повышенный уровень шума и вибрации.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снижения или предотвращения влияния опасных и вредных факторов необходимо соблюдать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Cанитарные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правила и нормы, гигиенические требования к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видеодисплейным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При пользовании электроэнергией в сырых помещениях соблюдать особую осторожность.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9.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опасно для жизни.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732"/>
        <w:gridCol w:w="1599"/>
        <w:gridCol w:w="1600"/>
        <w:gridCol w:w="1599"/>
        <w:gridCol w:w="1734"/>
      </w:tblGrid>
      <w:tr w:rsidR="00E320B2" w:rsidRPr="00841558" w:rsidTr="00F06C53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E320B2" w:rsidRPr="00841558" w:rsidTr="00F06C53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E320B2" w:rsidRPr="00841558" w:rsidTr="00F06C5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E320B2" w:rsidRPr="00841558" w:rsidTr="00F06C5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E320B2" w:rsidRPr="00841558" w:rsidTr="00F06C5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E320B2" w:rsidRPr="00841558" w:rsidRDefault="00E320B2" w:rsidP="00F0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</w:t>
      </w: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требованиям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организации режима работы с ВДТ и ПЭВМ студентов высших учебных заведений (см. 9.2.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 регламентируются нормы времени 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2.2.2.542-96). 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Ниже представлены некоторые выдержки из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E320B2" w:rsidRPr="00841558" w:rsidRDefault="00E320B2" w:rsidP="00E32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время учебных занятий с ВДТ и ПЭВМ увеличивать для студентов первого курса до 2 часов, а для студентов старших курсов до 3 академических часов, </w:t>
      </w: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условии что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физкультпауза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E320B2" w:rsidRDefault="00E320B2" w:rsidP="00E320B2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320B2" w:rsidRDefault="00E320B2" w:rsidP="00E320B2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320B2" w:rsidRDefault="00E320B2" w:rsidP="00E320B2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E320B2" w:rsidSect="00E320B2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53" w:rsidRDefault="00F06C53" w:rsidP="000E6D01">
      <w:pPr>
        <w:spacing w:after="0" w:line="240" w:lineRule="auto"/>
      </w:pPr>
      <w:r>
        <w:separator/>
      </w:r>
    </w:p>
  </w:endnote>
  <w:endnote w:type="continuationSeparator" w:id="0">
    <w:p w:rsidR="00F06C53" w:rsidRDefault="00F06C53" w:rsidP="000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3" w:rsidRDefault="00F06C5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C60C1">
      <w:rPr>
        <w:noProof/>
      </w:rPr>
      <w:t>16</w:t>
    </w:r>
    <w:r>
      <w:fldChar w:fldCharType="end"/>
    </w:r>
  </w:p>
  <w:p w:rsidR="00F06C53" w:rsidRDefault="00F06C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53" w:rsidRDefault="00F06C53" w:rsidP="000E6D01">
      <w:pPr>
        <w:spacing w:after="0" w:line="240" w:lineRule="auto"/>
      </w:pPr>
      <w:r>
        <w:separator/>
      </w:r>
    </w:p>
  </w:footnote>
  <w:footnote w:type="continuationSeparator" w:id="0">
    <w:p w:rsidR="00F06C53" w:rsidRDefault="00F06C53" w:rsidP="000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0149CB"/>
    <w:multiLevelType w:val="hybridMultilevel"/>
    <w:tmpl w:val="9CE463C0"/>
    <w:lvl w:ilvl="0" w:tplc="26F01C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  <w:lvlOverride w:ilvl="0">
      <w:startOverride w:val="4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21"/>
  </w:num>
  <w:num w:numId="8">
    <w:abstractNumId w:val="19"/>
  </w:num>
  <w:num w:numId="9">
    <w:abstractNumId w:val="13"/>
  </w:num>
  <w:num w:numId="10">
    <w:abstractNumId w:val="17"/>
  </w:num>
  <w:num w:numId="11">
    <w:abstractNumId w:val="14"/>
  </w:num>
  <w:num w:numId="12">
    <w:abstractNumId w:val="23"/>
  </w:num>
  <w:num w:numId="13">
    <w:abstractNumId w:val="5"/>
  </w:num>
  <w:num w:numId="14">
    <w:abstractNumId w:val="25"/>
  </w:num>
  <w:num w:numId="15">
    <w:abstractNumId w:val="6"/>
  </w:num>
  <w:num w:numId="16">
    <w:abstractNumId w:val="1"/>
  </w:num>
  <w:num w:numId="17">
    <w:abstractNumId w:val="24"/>
  </w:num>
  <w:num w:numId="18">
    <w:abstractNumId w:val="15"/>
  </w:num>
  <w:num w:numId="19">
    <w:abstractNumId w:val="2"/>
  </w:num>
  <w:num w:numId="20">
    <w:abstractNumId w:val="22"/>
  </w:num>
  <w:num w:numId="21">
    <w:abstractNumId w:val="9"/>
  </w:num>
  <w:num w:numId="22">
    <w:abstractNumId w:val="7"/>
  </w:num>
  <w:num w:numId="23">
    <w:abstractNumId w:val="20"/>
  </w:num>
  <w:num w:numId="24">
    <w:abstractNumId w:val="4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46E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6F7A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6D01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D782B"/>
    <w:rsid w:val="001E0741"/>
    <w:rsid w:val="001E0D70"/>
    <w:rsid w:val="001E0E3F"/>
    <w:rsid w:val="001E1300"/>
    <w:rsid w:val="001E135A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1F33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0E07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147D"/>
    <w:rsid w:val="005714AF"/>
    <w:rsid w:val="00571713"/>
    <w:rsid w:val="005717B6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78"/>
    <w:rsid w:val="006B17C1"/>
    <w:rsid w:val="006B1817"/>
    <w:rsid w:val="006B24D8"/>
    <w:rsid w:val="006B260D"/>
    <w:rsid w:val="006B3411"/>
    <w:rsid w:val="006B37F7"/>
    <w:rsid w:val="006B3D1B"/>
    <w:rsid w:val="006B3E89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A87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27F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94A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2C46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8B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4B1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1E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7AA9"/>
    <w:rsid w:val="00B17C11"/>
    <w:rsid w:val="00B2012E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17C4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0C1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588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D7D14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74B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0B2"/>
    <w:rsid w:val="00E32CCF"/>
    <w:rsid w:val="00E33307"/>
    <w:rsid w:val="00E33DC3"/>
    <w:rsid w:val="00E34A23"/>
    <w:rsid w:val="00E352ED"/>
    <w:rsid w:val="00E3557A"/>
    <w:rsid w:val="00E362A6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6C53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0A8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4EEBC2"/>
  <w15:docId w15:val="{EC7767D0-4E6A-4C52-81DE-E63807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D01"/>
  </w:style>
  <w:style w:type="paragraph" w:styleId="ab">
    <w:name w:val="footer"/>
    <w:basedOn w:val="a"/>
    <w:link w:val="ac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6437</Words>
  <Characters>36694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11</cp:revision>
  <cp:lastPrinted>2019-01-23T07:57:00Z</cp:lastPrinted>
  <dcterms:created xsi:type="dcterms:W3CDTF">2019-01-23T07:11:00Z</dcterms:created>
  <dcterms:modified xsi:type="dcterms:W3CDTF">2019-01-24T07:30:00Z</dcterms:modified>
</cp:coreProperties>
</file>