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0B" w:rsidRPr="00760A0B" w:rsidRDefault="00760A0B" w:rsidP="00760A0B">
      <w:pPr>
        <w:shd w:val="clear" w:color="auto" w:fill="FEFEFE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t>ОБРАЗОВАТЕЛЬНЫЕ СИСТЕМЫ И РАЗВИТИЕ ЛИЧНОСТИ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0A0B" w:rsidRPr="00760A0B" w:rsidTr="00760A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A0B" w:rsidRPr="00760A0B" w:rsidRDefault="00760A0B" w:rsidP="0076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нормальный человек ни в одном предмете не достиг успехов, если у него нет любимого предмета, значит, школа не настоящая». В. А. Сухомлинский</w:t>
            </w:r>
          </w:p>
        </w:tc>
      </w:tr>
    </w:tbl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системы — это все те социальные институты, чья цель — обра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зование человека. К образовательным системам относятся, таким образом, на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чальная и средняя школа, профессиональные училища, техникумы, высшая про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фессиональная школа, различные системы повышения квалификации и перепод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готовки кадров и др. Образовательные системы, как и любые системы вообще, имеют свою структуру, состоят из определенных элементов, которые взаимосвязаны между собой. Взаимодействие различных элементов образовательной системы или направлено на достижение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общей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системы цели, общего положительного результата. Эта цель — обучение, воспитание и развитие личности. Мерилом достижения этой цели является результат, который в конце концов всегда надо искать в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личности выпускника,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не в безличных новообразованиях типа технологий обучения, методик воспитания, организации учебного процесса, создания материальной базы и т. п. Отдельные составляющие образовательной системы, в том числе и психологическая служба как подсистема, могут иметь свои специфические цели, но и они — лишь конкретизация и трансформация общей цели в специальные задачи (психологические, педагогические, методические и т. д.). Можно сказать, что все элементы образовательной системы не просто включены в процесс взаимодействия, но и главная их особенность — </w:t>
      </w:r>
      <w:proofErr w:type="spellStart"/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взаимосодействие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направленное на достижение целей обучения, воспитания и развития личности.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учащегося как личности, как субъекта деятельности — важнейшая цель и задача любой образовательной системы и может рассматриваться в каче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стве ее системообразующего компонента. В современной школьной практике «раз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витие», однако, вовсе не всегда понимается как комплексная задача. Проблемам 1) интеллектуального развития и 2) личностного развития внимание уделяется не в равной мере — первый аспект оказывается важнее. Более того, часто задача «развития» не ставится как таковая, а проблема развития подменяется вопросом о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передаче знаний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учащимся. Все это отражает существование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дидактической доминанты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современной школе, которая реализуется на практике и имеет свои психологические корни в индивидуальном и коллективном профессиональном со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знании учительства.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школа, как социальный институт, должна готовить к жизни. А жизнь — это не только академические знания. Социализация не сводится, конечно, лишь к передаче знаний об основах наук. Развитие человека в школе как личности и субъекта деятельности обя</w:t>
      </w:r>
      <w:bookmarkStart w:id="0" w:name="_GoBack"/>
      <w:bookmarkEnd w:id="0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зательно включает в себя: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развитие интеллекта;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развитие эмоциональной сферы;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развитие устойчивости к стрессорам;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развитие уверенности в себе и приятие себя;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5) развитие позитивного отношения к миру и приятие других;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6) развитие самостоятельности, автономности;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7) развитие мотивации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самоактуализации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самосовершенствования.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последний пункт входит и мотивация учения как важнейшего элемента мо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тивации саморазвития. В сумме все эти идеи можно назвать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позитивной педаго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  <w:t>гикой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гуманистической психологией воспитания и обучения.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 — существо социальное, общественное. С первых дней своего существования мы окружены себе подобными и с самого начала своей жизни включе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 в различные социальные взаимодействия. Первый опыт социального общения человек приобретает еще до того, как научится говорить.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Чем старше мы становимся, тем больше общаемся с людьми, а значит, растет и наш опыт. Каждый из нас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усваиваетполученные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жизни уроки на свой лад, ведь все мы разные. Но опыт, который мы получаем, незаметно становится частью нас самих. В определенной мере процесс социализации отражает поговорка «С кем поведешься, от того и наберешься». Будучи частью социума, человек приобретает определенный субъективный опыт, который становится неотъемлемой частью личности.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Социализация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это процесс и результат усвоения и последующего актив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  <w:t>ного воспроизводства индивидом социального опыта.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процесс социализации неразрывно связан с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общением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совместной деятельностью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дей. Вместе с тем, с точки зрения психологии, социализация не может рассматри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ваться как механическое отражение непосредственно испытанного или получен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ного в результате наблюдения социального опыта. Усвоение этого опыта субъективно: восприятие одних и тех же социальных ситуаций может быть различно. Разные личности могут выносить из объективно одинаковых ситуаций различный социальный опыт. На этом положении основывается единство двух противопо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ложных процессов —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социализации и индивидуализации.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 социализации может осуществляться как в специальных социальных институтах, так и в различных неформальных объединениях. К специальным со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циальным институтам, одной из важнейших функций которых является социали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зация личности, относятся школа, профессиональные учебные заведения (проф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техучилища, техникумы, вузы), детские и молодежные организации и объедине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ния. Важнейшим институтом социализации личности является семья. Социали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зация может быть и регулируемой, и спонтанной. При этом, например, в школе усваиваются не только те знания, которые являются целью урока, не только пра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вила и нормы поведения, которые объясняет учитель в процессе обучения и вос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питания. Ученик обогащает свой социальный опыт за счет того, что, с точки зре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ния учителя или воспитателя, может показаться сопутствующим, «случайным». Это не только закрепление определенных правил и норм, но и реально испытыва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емый или наблюдаемый опыт социального взаимодействия учителей с учениками и учителей между собой. Он может быть как положительным, то есть совпадать с целями воспитания (в этом случае он лежит в русле целенаправленной социали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зации личности), так и отрицательным, то есть противоречащим поставленным целям</w:t>
      </w:r>
      <w:proofErr w:type="gram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.</w:t>
      </w:r>
      <w:proofErr w:type="gramEnd"/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знаменитом романе Дж.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Апдайка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«Кентавр», посвященном отчасти и проблемам аме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риканской школы, одну из основных сюжетных линий составляет травля директором по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жилого преподавателя астрономии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Колдуэлла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Это единственный человек во всей школе, который вносит в свои уроки элемент творчества. В романе есть эпизод, где директор на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чинает выяснять отношения с учителем прямо во время урока, якобы посетив класс ради ежемесячного «контрольного визита». Понятно, что школьники при этом не столько на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капливают информацию об эпохах геологического развития Земли, сколько наглядно по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стигают безнаказанность того, кто выше стоит на социальной лестнице. Итак, перед нами одновременно накопление и учебного материала, и отрицательного, как бы &lt;&lt;случайного», 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социального опыта. Неудивительно, что, наблюдая такие эпизоды, ученики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Колдуэлла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дут себя так же, как директор школы: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Дефендорф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сильный, спортивный мальчик, бьет дру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гого, болезненного и слабого.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в этой связи соотносятся понятия «воспитание» и «социализация»? Воспи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тание, по существу, представляет собой регулируемый и целенаправленный про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цесс социализации. Однако неверным будет представление о том, что в официаль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 социальных институтах (например, в школе) социализация всегда имеет це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ленаправленный характер, а в неформальных объединениях — наоборот.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 подразделяется на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первичную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вторичную.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Принято считать, что первичная социализация представляет собой нечто гораздо большее, чем про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сто обучение, и связана с формированием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обобщенного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образа действительнос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ти. Характер же вторичной социализации определяется разделением труда и со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ответствующего ему социального распределения знания. Иначе говоря, вторич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ная социализация представляет собой приобретение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специфическо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-ролевого знания, когда роли прямо или косвенно связаны с разделением труда. Существует и несколько иное представление, в рамках которого социализация рассматривается как двунаправленный процесс, означающий становление человека как личности и как субъекта деятельности. Конечной целью подобной социализации является формирование индивидуальности.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 — не противоположность индивидуализации, процесс социали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зации не ведет к нивелированию личности, индивидуальности человека. Скорее наоборот, в процессе социализации и социальной адаптации человек обретает свою индивидуальность, но чаще всего сложным и противоречивым образом. Мы уже говорили, что усвоение социального опыта всегда глубоко индивидуально. Одни и те же социальные ситуации по-разному воспринимаются и по-разному пе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реживаются различными личностями. Соответственно, и социальный опыт, кото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рый выносится из объективно одинаковых ситуаций, может быть существенно раз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личным. Таким образом, социальный опыт, лежащий в основе процесса социали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зации, не только субъективно усваивается, но и активно перерабатывается, становясь источником индивидуализации личности.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Распространенная в науках о личности парадигма «от социального к индивиду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альному», несомненно, имеет серьезные основания и глубокий смысл. Однако ее прямолинейное понимание и соответствующее развитие лишает человека субъектного начала или же рассматривает его как незначимое. Исходя из таких предпосылок, невозможно построить подлинную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персонологию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т. е. науку о лич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ности. Нельзя не учитывать того, что человек — это прежде всего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субъект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ального развития и, что не менее важно,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активный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саморазвития,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 числе и самовоспитания. Важно не только говорить об усвоении социального опы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 индивидом, но и рассматривать личность в качестве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активного субъекта со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  <w:t>циализации.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данном контексте наиболее продуктивна идея, согласно ко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торой индивид социален изначально и потому способен развиваться в самых разнообразных направлениях, а не только от общественного к индивидуальному (А. В.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Брушлинский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Стремясь избежать крайностей, мы хотели бы подчеркнуть, что дальнейшее становление этого подхода не предполагает полного отказа от кон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цепции развития личности в процессе социализации.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Если рассматривать социальность как врожденное свойство индивида, то и процесс социальной адаптации следует </w:t>
      </w:r>
      <w:proofErr w:type="gram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</w:t>
      </w:r>
      <w:proofErr w:type="gram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активно-развивающий,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не только как активно-приспособительный. Хотя, возможно, именно здесь будет уместно заметить, что никакой процесс развития не состоит только из приобрете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ний и что всякому процессу развития присуща внутренняя динамика приобрете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ний и потерь (Пол Б.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Балтс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1994).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Процесс социализации не прекращается и в зрелом возрасте, он продолжается непрерывно на протяжении всего жизненного пути. А значит, социализация не только никогда не завершается, но и «никогда не бывает полной» (П.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Бергер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Т.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Лукман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1995). Возможно, кто-то увидит в этом основу для пессимизма, ставя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щего под сомнение возможность достичь совершенства. Но это не так: здесь зало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жено больше позитивных тенденций, ибо отмеченную незавершенность и непол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ноту развития можно проинтерпретировать как свидетельство бесконечности и неограниченности самораскрытия личности.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Резюме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системы, как и любые системы вообще, имеют свою структуру, состоят из определенных элементов, которые взаимосвязаны между собой. Взаи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модействие различных элементов образовательной системы или ее подсистем на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правлено на достижение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общей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системы цели, общего позитивного результа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та. Такой конечной целью любой образовательной системы является обучение, воспитание и развитие личности. Все элементы образовательной системы вклю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чены не просто в процесс взаимодействия, но главной особенностью их связи яв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ляется </w:t>
      </w:r>
      <w:proofErr w:type="spellStart"/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взаимоСОдействие</w:t>
      </w:r>
      <w:proofErr w:type="spellEnd"/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направленное на достижение целей обучения, воспи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тания и развития личности. Социализация не сводится лишь к передаче знаний об основах наук. Развитие человека в школе как личности и субъекта деятельнос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ти — это обязательно: 1) развитие интеллекта, 2) развитие эмоциональной сфе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ры, 3) развитие устойчивости к стрессорам, 4) развитие уверенности в себе и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мопринятия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5) развитие позитивного отношения к миру и принятия других, 6) развитие самостоятельности, автономности, 7) развитие мотивации </w:t>
      </w:r>
      <w:proofErr w:type="spell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самоакту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ализации</w:t>
      </w:r>
      <w:proofErr w:type="spellEnd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самосовершенствования. Социализация — это процесс и результат ус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воения и последующего активного воспроизводства индивидом социального опы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та. Процесс социализации неразрывно связан с общением и совместной деятель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ностью людей. Человек — не просто объект социальных воздействий, но он прежде всего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субъект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социального развития, а также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активный субъект само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  <w:t>развития, 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том числе и самовоспитания. Важно не только говорить об усвоении социального опыта индивидом, но и рассматривать личность в качестве 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активно</w:t>
      </w:r>
      <w:r w:rsidRPr="00760A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oftHyphen/>
        <w:t>го субъекта социализации.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Вопросы и- задания для самоконтроля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</w:t>
      </w: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является конечной целью образовательной системы?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чем заключается комплексный подход к задаче развития личности в образовательных системах?</w:t>
      </w:r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Что такое </w:t>
      </w:r>
      <w:proofErr w:type="gramStart"/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социализация ?</w:t>
      </w:r>
      <w:proofErr w:type="gramEnd"/>
    </w:p>
    <w:p w:rsidR="00760A0B" w:rsidRPr="00760A0B" w:rsidRDefault="00760A0B" w:rsidP="00760A0B">
      <w:pPr>
        <w:shd w:val="clear" w:color="auto" w:fill="FEFEFE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0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 чем состоят различия между первичной и вторичной социализацией личности?</w:t>
      </w:r>
    </w:p>
    <w:p w:rsidR="008549AB" w:rsidRPr="00760A0B" w:rsidRDefault="008549AB" w:rsidP="00760A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49AB" w:rsidRPr="0076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9F5"/>
    <w:multiLevelType w:val="multilevel"/>
    <w:tmpl w:val="C25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F"/>
    <w:rsid w:val="00760A0B"/>
    <w:rsid w:val="008549AB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CCAA-5374-4A9D-B163-D310D76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0A0B"/>
    <w:rPr>
      <w:color w:val="0000FF"/>
      <w:u w:val="single"/>
    </w:rPr>
  </w:style>
  <w:style w:type="character" w:customStyle="1" w:styleId="current">
    <w:name w:val="current"/>
    <w:basedOn w:val="a0"/>
    <w:rsid w:val="00760A0B"/>
  </w:style>
  <w:style w:type="paragraph" w:styleId="a4">
    <w:name w:val="Normal (Web)"/>
    <w:basedOn w:val="a"/>
    <w:uiPriority w:val="99"/>
    <w:semiHidden/>
    <w:unhideWhenUsed/>
    <w:rsid w:val="0076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dlfnux">
    <w:name w:val="sc-dlfnux"/>
    <w:basedOn w:val="a"/>
    <w:rsid w:val="0076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tik">
    <w:name w:val="sc-ibptik"/>
    <w:basedOn w:val="a"/>
    <w:rsid w:val="0076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vzq">
    <w:name w:val="sc-jsgvzq"/>
    <w:basedOn w:val="a"/>
    <w:rsid w:val="0076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zh">
    <w:name w:val="sc-fubczh"/>
    <w:basedOn w:val="a"/>
    <w:rsid w:val="0076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409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2021-10-26T17:27:00Z</dcterms:created>
  <dcterms:modified xsi:type="dcterms:W3CDTF">2021-10-26T17:28:00Z</dcterms:modified>
</cp:coreProperties>
</file>